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16169">
      <w:pPr>
        <w:jc w:val="center"/>
        <w:rPr>
          <w:rFonts w:ascii="宋体" w:hAnsi="宋体" w:eastAsia="宋体"/>
          <w:b/>
          <w:bCs/>
          <w:sz w:val="44"/>
          <w:szCs w:val="44"/>
        </w:rPr>
      </w:pPr>
      <w:r>
        <w:rPr>
          <w:rFonts w:ascii="宋体" w:hAnsi="宋体" w:eastAsia="宋体"/>
          <w:b/>
          <w:bCs/>
          <w:sz w:val="44"/>
          <w:szCs w:val="44"/>
        </w:rPr>
        <w:t>电放提单保函</w:t>
      </w:r>
    </w:p>
    <w:p w14:paraId="241FC808">
      <w:pPr>
        <w:jc w:val="center"/>
        <w:rPr>
          <w:rFonts w:hint="eastAsia" w:ascii="宋体" w:hAnsi="宋体" w:eastAsia="宋体"/>
          <w:b/>
          <w:bCs/>
          <w:sz w:val="44"/>
          <w:szCs w:val="44"/>
        </w:rPr>
      </w:pPr>
    </w:p>
    <w:p w14:paraId="2AD92474">
      <w:pPr>
        <w:rPr>
          <w:rFonts w:ascii="宋体" w:hAnsi="宋体" w:eastAsia="宋体"/>
          <w:sz w:val="32"/>
          <w:szCs w:val="32"/>
        </w:rPr>
      </w:pPr>
      <w:r>
        <w:rPr>
          <w:rFonts w:ascii="宋体" w:hAnsi="宋体" w:eastAsia="宋体"/>
          <w:sz w:val="32"/>
          <w:szCs w:val="32"/>
        </w:rPr>
        <w:t>致</w:t>
      </w:r>
      <w:r>
        <w:rPr>
          <w:rFonts w:hint="eastAsia" w:ascii="宋体" w:hAnsi="宋体" w:eastAsia="宋体"/>
          <w:sz w:val="32"/>
          <w:szCs w:val="32"/>
          <w:lang w:val="en-US" w:eastAsia="zh-CN"/>
        </w:rPr>
        <w:t xml:space="preserve"> </w:t>
      </w:r>
      <w:r>
        <w:rPr>
          <w:rFonts w:hint="eastAsia" w:ascii="宋体" w:hAnsi="宋体" w:eastAsia="宋体"/>
          <w:sz w:val="32"/>
          <w:szCs w:val="32"/>
        </w:rPr>
        <w:t>中集世联达国际船务（山东</w:t>
      </w:r>
      <w:r>
        <w:rPr>
          <w:rFonts w:ascii="宋体" w:hAnsi="宋体" w:eastAsia="宋体"/>
          <w:sz w:val="32"/>
          <w:szCs w:val="32"/>
        </w:rPr>
        <w:t>）</w:t>
      </w:r>
      <w:r>
        <w:rPr>
          <w:rFonts w:hint="eastAsia" w:ascii="宋体" w:hAnsi="宋体" w:eastAsia="宋体"/>
          <w:sz w:val="32"/>
          <w:szCs w:val="32"/>
        </w:rPr>
        <w:t>有限公司</w:t>
      </w:r>
    </w:p>
    <w:p w14:paraId="372D37BB">
      <w:pPr>
        <w:rPr>
          <w:rFonts w:ascii="宋体" w:hAnsi="宋体" w:eastAsia="宋体"/>
          <w:sz w:val="32"/>
          <w:szCs w:val="32"/>
        </w:rPr>
      </w:pPr>
      <w:r>
        <w:rPr>
          <w:rFonts w:ascii="宋体" w:hAnsi="宋体" w:eastAsia="宋体"/>
          <w:sz w:val="32"/>
          <w:szCs w:val="32"/>
        </w:rPr>
        <w:t>CC:</w:t>
      </w:r>
    </w:p>
    <w:p w14:paraId="050875B6">
      <w:pPr>
        <w:rPr>
          <w:sz w:val="28"/>
          <w:szCs w:val="28"/>
        </w:rPr>
      </w:pPr>
      <w:r>
        <w:rPr>
          <w:rFonts w:ascii="宋体" w:hAnsi="宋体" w:eastAsia="宋体"/>
          <w:sz w:val="32"/>
          <w:szCs w:val="32"/>
        </w:rPr>
        <w:t>船名</w:t>
      </w:r>
      <w:r>
        <w:rPr>
          <w:rFonts w:hint="eastAsia" w:ascii="宋体" w:hAnsi="宋体" w:eastAsia="宋体"/>
          <w:sz w:val="32"/>
          <w:szCs w:val="32"/>
          <w:lang w:val="en-US" w:eastAsia="zh-CN"/>
        </w:rPr>
        <w:t>/</w:t>
      </w:r>
      <w:r>
        <w:rPr>
          <w:rFonts w:ascii="宋体" w:hAnsi="宋体" w:eastAsia="宋体"/>
          <w:sz w:val="32"/>
          <w:szCs w:val="32"/>
        </w:rPr>
        <w:t>航次(Vessel/Voyage):</w:t>
      </w:r>
      <w:r>
        <w:rPr>
          <w:sz w:val="28"/>
          <w:szCs w:val="28"/>
          <w:u w:val="single"/>
        </w:rPr>
        <w:t xml:space="preserve">                              </w:t>
      </w:r>
    </w:p>
    <w:p w14:paraId="4146E359">
      <w:pPr>
        <w:rPr>
          <w:sz w:val="28"/>
          <w:szCs w:val="28"/>
        </w:rPr>
      </w:pPr>
      <w:r>
        <w:rPr>
          <w:rFonts w:ascii="宋体" w:hAnsi="宋体" w:eastAsia="宋体"/>
          <w:sz w:val="32"/>
          <w:szCs w:val="32"/>
        </w:rPr>
        <w:t>提单号码(B/L NO.) :</w:t>
      </w:r>
      <w:r>
        <w:rPr>
          <w:sz w:val="28"/>
          <w:szCs w:val="28"/>
          <w:u w:val="single"/>
        </w:rPr>
        <w:t xml:space="preserve">                              </w:t>
      </w:r>
    </w:p>
    <w:p w14:paraId="47B9472F">
      <w:pPr>
        <w:rPr>
          <w:rFonts w:hint="eastAsia" w:ascii="宋体" w:hAnsi="宋体" w:eastAsia="宋体"/>
          <w:sz w:val="32"/>
          <w:szCs w:val="32"/>
          <w:lang w:eastAsia="zh-CN"/>
        </w:rPr>
      </w:pPr>
      <w:r>
        <w:rPr>
          <w:rFonts w:ascii="宋体" w:hAnsi="宋体" w:eastAsia="宋体"/>
          <w:sz w:val="32"/>
          <w:szCs w:val="32"/>
        </w:rPr>
        <w:t>起运港(Port of Loading)</w:t>
      </w:r>
      <w:r>
        <w:rPr>
          <w:rFonts w:hint="eastAsia" w:ascii="宋体" w:hAnsi="宋体" w:eastAsia="宋体"/>
          <w:sz w:val="32"/>
          <w:szCs w:val="32"/>
          <w:lang w:eastAsia="zh-CN"/>
        </w:rPr>
        <w:t>：</w:t>
      </w:r>
      <w:r>
        <w:rPr>
          <w:sz w:val="28"/>
          <w:szCs w:val="28"/>
          <w:u w:val="single"/>
        </w:rPr>
        <w:t xml:space="preserve">                         </w:t>
      </w:r>
    </w:p>
    <w:p w14:paraId="01D40297">
      <w:pPr>
        <w:jc w:val="both"/>
        <w:rPr>
          <w:sz w:val="28"/>
          <w:szCs w:val="28"/>
        </w:rPr>
      </w:pPr>
      <w:r>
        <w:rPr>
          <w:rFonts w:ascii="宋体" w:hAnsi="宋体" w:eastAsia="宋体"/>
          <w:sz w:val="32"/>
          <w:szCs w:val="32"/>
        </w:rPr>
        <w:t>目的港(</w:t>
      </w:r>
      <w:r>
        <w:rPr>
          <w:rFonts w:hint="eastAsia" w:ascii="宋体" w:hAnsi="宋体" w:eastAsia="宋体"/>
          <w:sz w:val="32"/>
          <w:szCs w:val="32"/>
        </w:rPr>
        <w:t xml:space="preserve">Port of </w:t>
      </w:r>
      <w:r>
        <w:rPr>
          <w:rFonts w:hint="eastAsia" w:ascii="宋体" w:hAnsi="宋体" w:eastAsia="宋体"/>
          <w:sz w:val="32"/>
          <w:szCs w:val="32"/>
          <w:lang w:val="en-US" w:eastAsia="zh-CN"/>
        </w:rPr>
        <w:t>D</w:t>
      </w:r>
      <w:r>
        <w:rPr>
          <w:rFonts w:hint="eastAsia" w:ascii="宋体" w:hAnsi="宋体" w:eastAsia="宋体"/>
          <w:sz w:val="32"/>
          <w:szCs w:val="32"/>
        </w:rPr>
        <w:t>estination</w:t>
      </w:r>
      <w:r>
        <w:rPr>
          <w:rFonts w:ascii="宋体" w:hAnsi="宋体" w:eastAsia="宋体"/>
          <w:sz w:val="32"/>
          <w:szCs w:val="32"/>
        </w:rPr>
        <w:t>) :</w:t>
      </w:r>
      <w:r>
        <w:rPr>
          <w:sz w:val="28"/>
          <w:szCs w:val="28"/>
          <w:u w:val="single"/>
        </w:rPr>
        <w:t xml:space="preserve">                              </w:t>
      </w:r>
    </w:p>
    <w:p w14:paraId="7542A742">
      <w:pPr>
        <w:rPr>
          <w:rFonts w:ascii="宋体" w:hAnsi="宋体" w:eastAsia="宋体"/>
          <w:sz w:val="32"/>
          <w:szCs w:val="32"/>
        </w:rPr>
      </w:pPr>
    </w:p>
    <w:p w14:paraId="0BE67625">
      <w:pPr>
        <w:rPr>
          <w:sz w:val="28"/>
          <w:szCs w:val="28"/>
          <w:u w:val="single"/>
        </w:rPr>
      </w:pPr>
      <w:r>
        <w:rPr>
          <w:rFonts w:hint="eastAsia" w:ascii="宋体" w:hAnsi="宋体" w:eastAsia="宋体"/>
          <w:sz w:val="32"/>
          <w:szCs w:val="32"/>
        </w:rPr>
        <w:t>发货人：</w:t>
      </w:r>
      <w:r>
        <w:rPr>
          <w:sz w:val="28"/>
          <w:szCs w:val="28"/>
          <w:u w:val="single"/>
        </w:rPr>
        <w:t xml:space="preserve">                              </w:t>
      </w:r>
    </w:p>
    <w:p w14:paraId="69734746">
      <w:pPr>
        <w:rPr>
          <w:rFonts w:hint="eastAsia" w:eastAsiaTheme="minorEastAsia"/>
          <w:sz w:val="28"/>
          <w:szCs w:val="28"/>
          <w:u w:val="single"/>
          <w:lang w:val="en-US" w:eastAsia="zh-CN"/>
        </w:rPr>
      </w:pPr>
      <w:r>
        <w:rPr>
          <w:rFonts w:hint="eastAsia" w:ascii="宋体" w:hAnsi="宋体" w:eastAsia="宋体"/>
          <w:sz w:val="32"/>
          <w:szCs w:val="32"/>
          <w:lang w:val="en-US" w:eastAsia="zh-CN"/>
        </w:rPr>
        <w:t>收</w:t>
      </w:r>
      <w:r>
        <w:rPr>
          <w:rFonts w:hint="eastAsia" w:ascii="宋体" w:hAnsi="宋体" w:eastAsia="宋体"/>
          <w:sz w:val="32"/>
          <w:szCs w:val="32"/>
        </w:rPr>
        <w:t>货人：</w:t>
      </w:r>
      <w:r>
        <w:rPr>
          <w:sz w:val="28"/>
          <w:szCs w:val="28"/>
          <w:u w:val="single"/>
        </w:rPr>
        <w:t xml:space="preserve">                              </w:t>
      </w:r>
    </w:p>
    <w:p w14:paraId="65ECE409">
      <w:pPr>
        <w:rPr>
          <w:rFonts w:ascii="宋体" w:hAnsi="宋体" w:eastAsia="宋体"/>
          <w:sz w:val="32"/>
          <w:szCs w:val="32"/>
        </w:rPr>
      </w:pPr>
      <w:r>
        <w:rPr>
          <w:rFonts w:ascii="宋体" w:hAnsi="宋体" w:eastAsia="宋体"/>
          <w:sz w:val="32"/>
          <w:szCs w:val="32"/>
        </w:rPr>
        <w:t>已经安排上述货物由上述船舶自 </w:t>
      </w:r>
      <w:r>
        <w:rPr>
          <w:sz w:val="28"/>
          <w:szCs w:val="28"/>
          <w:u w:val="single"/>
        </w:rPr>
        <w:t xml:space="preserve">                  </w:t>
      </w:r>
      <w:r>
        <w:rPr>
          <w:rFonts w:ascii="宋体" w:hAnsi="宋体" w:eastAsia="宋体"/>
          <w:sz w:val="32"/>
          <w:szCs w:val="32"/>
        </w:rPr>
        <w:t>至</w:t>
      </w:r>
      <w:r>
        <w:rPr>
          <w:sz w:val="28"/>
          <w:szCs w:val="28"/>
          <w:u w:val="single"/>
        </w:rPr>
        <w:t xml:space="preserve"> QI</w:t>
      </w:r>
      <w:r>
        <w:rPr>
          <w:rFonts w:hint="eastAsia"/>
          <w:sz w:val="28"/>
          <w:szCs w:val="28"/>
          <w:u w:val="single"/>
          <w:lang w:val="en-US" w:eastAsia="zh-CN"/>
        </w:rPr>
        <w:t>NG</w:t>
      </w:r>
      <w:bookmarkStart w:id="0" w:name="_GoBack"/>
      <w:bookmarkEnd w:id="0"/>
      <w:r>
        <w:rPr>
          <w:sz w:val="28"/>
          <w:szCs w:val="28"/>
          <w:u w:val="single"/>
        </w:rPr>
        <w:t xml:space="preserve">DAO </w:t>
      </w:r>
      <w:r>
        <w:rPr>
          <w:rFonts w:ascii="宋体" w:hAnsi="宋体" w:eastAsia="宋体"/>
          <w:sz w:val="32"/>
          <w:szCs w:val="32"/>
        </w:rPr>
        <w:t>全套正本提单已经由发货人交给承运人。我公司请求不凭正本提单提货。我公司愿意承担并赔偿因此特殊操作而造成的一切责任和遭受的一切损失。</w:t>
      </w:r>
      <w:r>
        <w:rPr>
          <w:rFonts w:ascii="宋体" w:hAnsi="宋体" w:eastAsia="宋体"/>
          <w:sz w:val="32"/>
          <w:szCs w:val="32"/>
        </w:rPr>
        <w:br w:type="textWrapping"/>
      </w:r>
      <w:r>
        <w:rPr>
          <w:rFonts w:ascii="宋体" w:hAnsi="宋体" w:eastAsia="宋体"/>
          <w:sz w:val="32"/>
          <w:szCs w:val="32"/>
        </w:rPr>
        <w:br w:type="textWrapping"/>
      </w:r>
      <w:r>
        <w:rPr>
          <w:rFonts w:ascii="宋体" w:hAnsi="宋体" w:eastAsia="宋体"/>
          <w:sz w:val="32"/>
          <w:szCs w:val="32"/>
        </w:rPr>
        <w:br w:type="textWrapping"/>
      </w:r>
      <w:r>
        <w:rPr>
          <w:rFonts w:ascii="宋体" w:hAnsi="宋体" w:eastAsia="宋体"/>
          <w:sz w:val="32"/>
          <w:szCs w:val="32"/>
        </w:rPr>
        <w:br w:type="textWrapping"/>
      </w:r>
      <w:r>
        <w:rPr>
          <w:rFonts w:ascii="宋体" w:hAnsi="宋体" w:eastAsia="宋体"/>
          <w:sz w:val="32"/>
          <w:szCs w:val="32"/>
        </w:rPr>
        <w:t>收货</w:t>
      </w:r>
      <w:r>
        <w:rPr>
          <w:rFonts w:hint="eastAsia" w:ascii="宋体" w:hAnsi="宋体" w:eastAsia="宋体"/>
          <w:sz w:val="32"/>
          <w:szCs w:val="32"/>
        </w:rPr>
        <w:t>人</w:t>
      </w:r>
      <w:r>
        <w:rPr>
          <w:rFonts w:ascii="宋体" w:hAnsi="宋体" w:eastAsia="宋体"/>
          <w:sz w:val="32"/>
          <w:szCs w:val="32"/>
        </w:rPr>
        <w:t>公章:</w:t>
      </w:r>
    </w:p>
    <w:p w14:paraId="772D03F2">
      <w:pPr>
        <w:rPr>
          <w:rFonts w:hint="eastAsia" w:ascii="宋体" w:hAnsi="宋体" w:eastAsia="宋体"/>
          <w:sz w:val="32"/>
          <w:szCs w:val="32"/>
          <w:lang w:val="en-US" w:eastAsia="zh-CN"/>
        </w:rPr>
      </w:pPr>
      <w:r>
        <w:rPr>
          <w:rFonts w:hint="eastAsia" w:ascii="宋体" w:hAnsi="宋体" w:eastAsia="宋体"/>
          <w:sz w:val="32"/>
          <w:szCs w:val="32"/>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3F"/>
    <w:rsid w:val="00043593"/>
    <w:rsid w:val="001A1D3F"/>
    <w:rsid w:val="005161F8"/>
    <w:rsid w:val="00931BAD"/>
    <w:rsid w:val="00BD7676"/>
    <w:rsid w:val="00EC5B34"/>
    <w:rsid w:val="0F1E34AD"/>
    <w:rsid w:val="1B813443"/>
    <w:rsid w:val="2BF37950"/>
    <w:rsid w:val="394F3CB9"/>
    <w:rsid w:val="41281AE7"/>
    <w:rsid w:val="5E842E26"/>
    <w:rsid w:val="62287742"/>
    <w:rsid w:val="6C2E004A"/>
    <w:rsid w:val="7DC0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Words>
  <Characters>205</Characters>
  <Lines>2</Lines>
  <Paragraphs>1</Paragraphs>
  <TotalTime>2</TotalTime>
  <ScaleCrop>false</ScaleCrop>
  <LinksUpToDate>false</LinksUpToDate>
  <CharactersWithSpaces>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2024-04-02T03:14:00Z</dcterms:created>
  <dc:creator>史菊萍</dc:creator>
  <cp:lastModifiedBy>臧小明</cp:lastModifiedBy>
  <dcterms:modified xsi:type="dcterms:W3CDTF">2025-07-28T02:52:27Z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eyJoZGlkIjoiZmE3YjRlNTI3NGFlNDkxOTdhMzI3NjRjODM5N2E4ZDAiLCJ1c2VySWQiOiI2MDQxNDM1MTgifQ==</vt:lpwstr>
  </property>
  <property fmtid="{D5CDD505-2E9C-101B-9397-08002B2CF9AE}" pid="3" name="KSOProductBuildVer">
    <vt:lpwstr>2052-12.1.0.21541</vt:lpwstr>
  </property>
  <property fmtid="{D5CDD505-2E9C-101B-9397-08002B2CF9AE}" pid="4" name="ICV">
    <vt:lpwstr>76592C39E8544F9E9A69E112DA6712EA_12</vt:lpwstr>
  </property>
</Properties>
</file>